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63" w:rsidRPr="003B6B63" w:rsidRDefault="003B6B63" w:rsidP="003B6B6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6B63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3B6B63" w:rsidRPr="003B6B63" w:rsidRDefault="003B6B63" w:rsidP="003B6B6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6B63">
        <w:rPr>
          <w:rFonts w:ascii="Times New Roman" w:eastAsia="Calibri" w:hAnsi="Times New Roman" w:cs="Times New Roman"/>
          <w:sz w:val="24"/>
          <w:szCs w:val="24"/>
        </w:rPr>
        <w:t>ГОСУДАРСТВЕННОЕ КАЗЕННОЕ ОБРАЗОВАТЕЛЬНОЕ УЧРЕЖДЕНИЕ «РЕСПУБЛИКАНСКАЯ СПЕЦИАЛЬНАЯ ОБ</w:t>
      </w:r>
      <w:r>
        <w:rPr>
          <w:rFonts w:ascii="Times New Roman" w:eastAsia="Calibri" w:hAnsi="Times New Roman" w:cs="Times New Roman"/>
          <w:sz w:val="24"/>
          <w:szCs w:val="24"/>
        </w:rPr>
        <w:t>ЩЕОБРАЗОВАТЕЛЬНАЯ ШКОЛА ЗАКРЫТО</w:t>
      </w:r>
      <w:r w:rsidRPr="003B6B63">
        <w:rPr>
          <w:rFonts w:ascii="Times New Roman" w:eastAsia="Calibri" w:hAnsi="Times New Roman" w:cs="Times New Roman"/>
          <w:sz w:val="24"/>
          <w:szCs w:val="24"/>
        </w:rPr>
        <w:t>ГО ТИПА»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8"/>
        <w:gridCol w:w="3197"/>
        <w:gridCol w:w="3150"/>
      </w:tblGrid>
      <w:tr w:rsidR="003B6B63" w:rsidRPr="003B6B63" w:rsidTr="0034433C">
        <w:trPr>
          <w:trHeight w:val="1495"/>
        </w:trPr>
        <w:tc>
          <w:tcPr>
            <w:tcW w:w="2938" w:type="dxa"/>
          </w:tcPr>
          <w:p w:rsidR="003B6B63" w:rsidRPr="003B6B63" w:rsidRDefault="003B6B63" w:rsidP="003B6B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6B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3B6B63" w:rsidRPr="003B6B63" w:rsidRDefault="003B6B63" w:rsidP="003B6B6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B63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МО</w:t>
            </w:r>
          </w:p>
          <w:p w:rsidR="003B6B63" w:rsidRPr="003B6B63" w:rsidRDefault="003B6B63" w:rsidP="003B6B6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B63">
              <w:rPr>
                <w:rFonts w:ascii="Times New Roman" w:eastAsia="Calibri" w:hAnsi="Times New Roman" w:cs="Times New Roman"/>
                <w:sz w:val="20"/>
                <w:szCs w:val="20"/>
              </w:rPr>
              <w:t>___________/________/</w:t>
            </w:r>
          </w:p>
          <w:p w:rsidR="003B6B63" w:rsidRPr="003B6B63" w:rsidRDefault="003B6B63" w:rsidP="003B6B6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B63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№ ___ от «___»____ 20___г.</w:t>
            </w:r>
          </w:p>
        </w:tc>
        <w:tc>
          <w:tcPr>
            <w:tcW w:w="3197" w:type="dxa"/>
          </w:tcPr>
          <w:p w:rsidR="003B6B63" w:rsidRPr="003B6B63" w:rsidRDefault="003B6B63" w:rsidP="003B6B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6B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3B6B63" w:rsidRPr="003B6B63" w:rsidRDefault="003B6B63" w:rsidP="003B6B6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B63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ГКОУ «РСОШЗТ»</w:t>
            </w:r>
          </w:p>
          <w:p w:rsidR="003B6B63" w:rsidRPr="003B6B63" w:rsidRDefault="003B6B63" w:rsidP="003B6B6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B6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________________/_________/</w:t>
            </w:r>
          </w:p>
          <w:p w:rsidR="003B6B63" w:rsidRPr="003B6B63" w:rsidRDefault="003B6B63" w:rsidP="003B6B6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B63">
              <w:rPr>
                <w:rFonts w:ascii="Times New Roman" w:eastAsia="Calibri" w:hAnsi="Times New Roman" w:cs="Times New Roman"/>
                <w:sz w:val="20"/>
                <w:szCs w:val="20"/>
              </w:rPr>
              <w:t>«___» _______20____г.</w:t>
            </w:r>
          </w:p>
        </w:tc>
        <w:tc>
          <w:tcPr>
            <w:tcW w:w="3150" w:type="dxa"/>
          </w:tcPr>
          <w:p w:rsidR="003B6B63" w:rsidRPr="003B6B63" w:rsidRDefault="003B6B63" w:rsidP="003B6B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6B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«Утверждаю»</w:t>
            </w:r>
          </w:p>
          <w:p w:rsidR="003B6B63" w:rsidRPr="003B6B63" w:rsidRDefault="003B6B63" w:rsidP="003B6B6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B63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ГКОУ «РСОШЗТ»</w:t>
            </w:r>
          </w:p>
          <w:p w:rsidR="003B6B63" w:rsidRPr="003B6B63" w:rsidRDefault="003B6B63" w:rsidP="003B6B6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B63">
              <w:rPr>
                <w:rFonts w:ascii="Times New Roman" w:eastAsia="Calibri" w:hAnsi="Times New Roman" w:cs="Times New Roman"/>
                <w:sz w:val="20"/>
                <w:szCs w:val="20"/>
              </w:rPr>
              <w:t>_______________/________</w:t>
            </w:r>
          </w:p>
          <w:p w:rsidR="003B6B63" w:rsidRPr="003B6B63" w:rsidRDefault="003B6B63" w:rsidP="003B6B6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B63">
              <w:rPr>
                <w:rFonts w:ascii="Times New Roman" w:eastAsia="Calibri" w:hAnsi="Times New Roman" w:cs="Times New Roman"/>
                <w:sz w:val="20"/>
                <w:szCs w:val="20"/>
              </w:rPr>
              <w:t>Приказ № ___от «____»  20____г.</w:t>
            </w:r>
          </w:p>
          <w:p w:rsidR="003B6B63" w:rsidRPr="003B6B63" w:rsidRDefault="003B6B63" w:rsidP="003B6B6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B6B63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  <w:proofErr w:type="spellEnd"/>
            <w:r w:rsidRPr="003B6B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3B6B63" w:rsidRPr="003B6B63" w:rsidRDefault="003B6B63" w:rsidP="003B6B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B6B63" w:rsidRPr="003B6B63" w:rsidRDefault="003B6B63" w:rsidP="003B6B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B6B63" w:rsidRPr="003B6B63" w:rsidRDefault="003B6B63" w:rsidP="003B6B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B6B63" w:rsidRPr="003B6B63" w:rsidRDefault="003B6B63" w:rsidP="003B6B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B6B63" w:rsidRPr="003B6B63" w:rsidRDefault="003B6B63" w:rsidP="003B6B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B6B63" w:rsidRPr="003B6B63" w:rsidRDefault="003B6B63" w:rsidP="003B6B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B6B63" w:rsidRPr="003B6B63" w:rsidRDefault="003B6B63" w:rsidP="003B6B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B6B63" w:rsidRPr="003B6B63" w:rsidRDefault="003B6B63" w:rsidP="003B6B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B6B63" w:rsidRPr="003B6B63" w:rsidRDefault="003B6B63" w:rsidP="003B6B63">
      <w:pPr>
        <w:spacing w:after="0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3B6B63">
        <w:rPr>
          <w:rFonts w:ascii="Times New Roman" w:eastAsia="Calibri" w:hAnsi="Times New Roman" w:cs="Times New Roman"/>
          <w:b/>
          <w:sz w:val="72"/>
          <w:szCs w:val="72"/>
        </w:rPr>
        <w:t>Рабочая программа</w:t>
      </w:r>
    </w:p>
    <w:p w:rsidR="003B6B63" w:rsidRPr="003B6B63" w:rsidRDefault="003B6B63" w:rsidP="003B6B63">
      <w:pPr>
        <w:spacing w:after="0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3B6B63">
        <w:rPr>
          <w:rFonts w:ascii="Times New Roman" w:eastAsia="Calibri" w:hAnsi="Times New Roman" w:cs="Times New Roman"/>
          <w:b/>
          <w:sz w:val="56"/>
          <w:szCs w:val="56"/>
        </w:rPr>
        <w:t>по литературе</w:t>
      </w:r>
    </w:p>
    <w:p w:rsidR="003B6B63" w:rsidRPr="003B6B63" w:rsidRDefault="003B6B63" w:rsidP="003B6B63">
      <w:pPr>
        <w:spacing w:after="0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3B6B63">
        <w:rPr>
          <w:rFonts w:ascii="Times New Roman" w:eastAsia="Calibri" w:hAnsi="Times New Roman" w:cs="Times New Roman"/>
          <w:b/>
          <w:sz w:val="56"/>
          <w:szCs w:val="56"/>
        </w:rPr>
        <w:t>для учащихся 5 класса</w:t>
      </w:r>
    </w:p>
    <w:p w:rsidR="003B6B63" w:rsidRPr="003B6B63" w:rsidRDefault="003B6B63" w:rsidP="003B6B6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6B63" w:rsidRPr="003B6B63" w:rsidRDefault="003B6B63" w:rsidP="003B6B6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6B63" w:rsidRPr="003B6B63" w:rsidRDefault="003B6B63" w:rsidP="003B6B63">
      <w:pPr>
        <w:spacing w:after="0"/>
        <w:rPr>
          <w:rFonts w:ascii="Calibri" w:eastAsia="Calibri" w:hAnsi="Calibri" w:cs="Times New Roman"/>
        </w:rPr>
      </w:pPr>
    </w:p>
    <w:p w:rsidR="003B6B63" w:rsidRPr="003B6B63" w:rsidRDefault="003B6B63" w:rsidP="003B6B63">
      <w:pPr>
        <w:spacing w:after="0"/>
        <w:rPr>
          <w:rFonts w:ascii="Calibri" w:eastAsia="Calibri" w:hAnsi="Calibri" w:cs="Times New Roman"/>
        </w:rPr>
      </w:pPr>
    </w:p>
    <w:p w:rsidR="003B6B63" w:rsidRPr="003B6B63" w:rsidRDefault="003B6B63" w:rsidP="003B6B63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B6B63">
        <w:rPr>
          <w:rFonts w:ascii="Calibri" w:eastAsia="Calibri" w:hAnsi="Calibri" w:cs="Times New Roman"/>
        </w:rPr>
        <w:t xml:space="preserve">               </w:t>
      </w:r>
      <w:r w:rsidRPr="003B6B63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</w:p>
    <w:p w:rsidR="003B6B63" w:rsidRPr="003B6B63" w:rsidRDefault="003B6B63" w:rsidP="003B6B63">
      <w:pPr>
        <w:spacing w:after="0" w:line="240" w:lineRule="auto"/>
        <w:rPr>
          <w:rFonts w:ascii="Calibri" w:eastAsia="Calibri" w:hAnsi="Calibri" w:cs="Times New Roman"/>
        </w:rPr>
      </w:pPr>
      <w:r w:rsidRPr="003B6B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</w:t>
      </w:r>
    </w:p>
    <w:p w:rsidR="003B6B63" w:rsidRPr="003B6B63" w:rsidRDefault="003B6B63" w:rsidP="003B6B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6B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3B6B63">
        <w:rPr>
          <w:rFonts w:ascii="Times New Roman" w:eastAsia="Calibri" w:hAnsi="Times New Roman" w:cs="Times New Roman"/>
          <w:sz w:val="28"/>
          <w:szCs w:val="28"/>
        </w:rPr>
        <w:t xml:space="preserve">Учитель:                                                                                               </w:t>
      </w:r>
    </w:p>
    <w:p w:rsidR="003B6B63" w:rsidRPr="003B6B63" w:rsidRDefault="003B6B63" w:rsidP="003B6B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6B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6B63">
        <w:rPr>
          <w:rFonts w:ascii="Times New Roman" w:eastAsia="Calibri" w:hAnsi="Times New Roman" w:cs="Times New Roman"/>
          <w:sz w:val="28"/>
          <w:szCs w:val="28"/>
        </w:rPr>
        <w:t>Цыжипова</w:t>
      </w:r>
      <w:proofErr w:type="spellEnd"/>
      <w:r w:rsidRPr="003B6B63">
        <w:rPr>
          <w:rFonts w:ascii="Times New Roman" w:eastAsia="Calibri" w:hAnsi="Times New Roman" w:cs="Times New Roman"/>
          <w:sz w:val="28"/>
          <w:szCs w:val="28"/>
        </w:rPr>
        <w:t xml:space="preserve"> А.З.</w:t>
      </w:r>
    </w:p>
    <w:p w:rsidR="003B6B63" w:rsidRPr="003B6B63" w:rsidRDefault="003B6B63" w:rsidP="003B6B63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B6B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</w:p>
    <w:p w:rsidR="003B6B63" w:rsidRPr="003B6B63" w:rsidRDefault="003B6B63" w:rsidP="003B6B63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B6B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3B6B63" w:rsidRPr="003B6B63" w:rsidRDefault="003B6B63" w:rsidP="003B6B63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B6B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p w:rsidR="003B6B63" w:rsidRPr="003B6B63" w:rsidRDefault="003B6B63" w:rsidP="003B6B63">
      <w:pPr>
        <w:spacing w:after="0"/>
        <w:rPr>
          <w:rFonts w:ascii="Calibri" w:eastAsia="Calibri" w:hAnsi="Calibri" w:cs="Times New Roman"/>
        </w:rPr>
      </w:pPr>
    </w:p>
    <w:p w:rsidR="003B6B63" w:rsidRPr="003B6B63" w:rsidRDefault="003B6B63" w:rsidP="003B6B6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6B63" w:rsidRPr="003B6B63" w:rsidRDefault="003B6B63" w:rsidP="003B6B6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B6B63" w:rsidRPr="003B6B63" w:rsidRDefault="003B6B63" w:rsidP="003B6B6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B6B63" w:rsidRDefault="003B6B63" w:rsidP="003B6B6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B6B63" w:rsidRDefault="003B6B63" w:rsidP="003B6B6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B6B63" w:rsidRDefault="003B6B63" w:rsidP="003B6B6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B6B63" w:rsidRPr="003B6B63" w:rsidRDefault="003B6B63" w:rsidP="003B6B6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B6B63" w:rsidRPr="003B6B63" w:rsidRDefault="003B6B63" w:rsidP="003B6B6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6B63">
        <w:rPr>
          <w:rFonts w:ascii="Times New Roman" w:eastAsia="Calibri" w:hAnsi="Times New Roman" w:cs="Times New Roman"/>
          <w:sz w:val="28"/>
          <w:szCs w:val="28"/>
        </w:rPr>
        <w:t>у.</w:t>
      </w:r>
      <w:proofErr w:type="gramStart"/>
      <w:r w:rsidRPr="003B6B63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3B6B63">
        <w:rPr>
          <w:rFonts w:ascii="Times New Roman" w:eastAsia="Calibri" w:hAnsi="Times New Roman" w:cs="Times New Roman"/>
          <w:sz w:val="28"/>
          <w:szCs w:val="28"/>
        </w:rPr>
        <w:t>Шулута</w:t>
      </w:r>
      <w:proofErr w:type="spellEnd"/>
    </w:p>
    <w:p w:rsidR="003B6B63" w:rsidRPr="003B6B63" w:rsidRDefault="003B6B63" w:rsidP="003B6B6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6B63">
        <w:rPr>
          <w:rFonts w:ascii="Times New Roman" w:eastAsia="Calibri" w:hAnsi="Times New Roman" w:cs="Times New Roman"/>
          <w:sz w:val="28"/>
          <w:szCs w:val="28"/>
        </w:rPr>
        <w:t>2014</w:t>
      </w:r>
    </w:p>
    <w:p w:rsidR="00113120" w:rsidRPr="003B6B63" w:rsidRDefault="003B6B63" w:rsidP="003B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lastRenderedPageBreak/>
        <w:t xml:space="preserve">1. </w:t>
      </w:r>
      <w:r w:rsidR="00113120" w:rsidRPr="003B6B63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Пояснительная записка.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87C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Рабочая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программа по литературе для V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Литература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под редакцией В.Я. Коровиной, 13-е издание, М. Просвещение, 2011.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Согласно Федеральному базисному плану для образовательных учреждений</w:t>
      </w:r>
    </w:p>
    <w:p w:rsidR="00113120" w:rsidRDefault="00113120" w:rsidP="00113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РФ на изучение литературы в 5 классе отводится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68 часов, 2 часа в неделю.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13120" w:rsidRDefault="00113120" w:rsidP="00113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7461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Рабочая программа включает следующие структурные части:</w:t>
      </w:r>
    </w:p>
    <w:p w:rsidR="00F7461C" w:rsidRPr="00F7461C" w:rsidRDefault="00F7461C" w:rsidP="00113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131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 пояснительная записка; </w:t>
      </w:r>
    </w:p>
    <w:p w:rsidR="00113120" w:rsidRPr="00113120" w:rsidRDefault="00113120" w:rsidP="00113120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131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 учебный план;</w:t>
      </w:r>
    </w:p>
    <w:p w:rsidR="00113120" w:rsidRPr="00113120" w:rsidRDefault="00113120" w:rsidP="00113120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131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3) учебно-тематический план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русскому языку;</w:t>
      </w:r>
      <w:r w:rsidRPr="001131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3120" w:rsidRPr="00113120" w:rsidRDefault="00C140E7" w:rsidP="00113120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113120" w:rsidRPr="001131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содержание тем учебного курса;</w:t>
      </w:r>
    </w:p>
    <w:p w:rsidR="00113120" w:rsidRPr="00113120" w:rsidRDefault="00C140E7" w:rsidP="00113120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="00113120" w:rsidRPr="001131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основные требования к уровню подготовки учащихся по литературе;</w:t>
      </w:r>
    </w:p>
    <w:p w:rsidR="00113120" w:rsidRPr="00113120" w:rsidRDefault="00C140E7" w:rsidP="00113120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="00113120" w:rsidRPr="001131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список литературы;</w:t>
      </w:r>
    </w:p>
    <w:p w:rsidR="00113120" w:rsidRPr="00113120" w:rsidRDefault="00C140E7" w:rsidP="00113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="00113120" w:rsidRPr="001131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контрольно-измерительные материалы;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F7461C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</w:pPr>
      <w:r w:rsidRPr="00F7461C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Общая характеристика учебного предмета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113120" w:rsidRPr="00113120" w:rsidRDefault="00113120" w:rsidP="0011312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113120" w:rsidRPr="00113120" w:rsidRDefault="00113120" w:rsidP="0011312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</w:t>
      </w: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113120" w:rsidRPr="00113120" w:rsidRDefault="00113120" w:rsidP="0011312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13120" w:rsidRPr="00113120" w:rsidRDefault="00113120" w:rsidP="0011312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кст ст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общегуманистические</w:t>
      </w:r>
      <w:proofErr w:type="spell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идеалы, воспитывающими высокие нравственные чувства у человека читающего.</w:t>
      </w:r>
    </w:p>
    <w:p w:rsidR="00487C5C" w:rsidRPr="00113120" w:rsidRDefault="00487C5C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7C5C" w:rsidRPr="00487C5C" w:rsidRDefault="00487C5C" w:rsidP="00487C5C">
      <w:pPr>
        <w:widowControl w:val="0"/>
        <w:spacing w:after="0" w:line="274" w:lineRule="exact"/>
        <w:ind w:left="40" w:right="40" w:firstLine="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87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по литературе адресована учащимся 5 класса ГКОУ «РСОШЗТ» </w:t>
      </w:r>
      <w:proofErr w:type="spellStart"/>
      <w:r w:rsidRPr="00487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Заиграевского</w:t>
      </w:r>
      <w:proofErr w:type="spellEnd"/>
      <w:r w:rsidRPr="00487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РБ, ориентирова</w:t>
      </w:r>
      <w:r w:rsidR="003B6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для работы по учебникам для 5</w:t>
      </w:r>
      <w:r w:rsidRPr="00487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классов (Авторы:</w:t>
      </w:r>
      <w:proofErr w:type="gramEnd"/>
      <w:r w:rsidRPr="00487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487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В.Я Коровина, В.П. Журавлев и др.). </w:t>
      </w:r>
      <w:proofErr w:type="gramEnd"/>
    </w:p>
    <w:p w:rsidR="00113120" w:rsidRPr="00113120" w:rsidRDefault="00487C5C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Учащиеся  активно воспринимаю</w:t>
      </w:r>
      <w:r w:rsidR="00113120"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 прочитанн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ый текст, но недостаточно владею</w:t>
      </w:r>
      <w:r w:rsidR="00113120"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 собственно техникой чтения, именно по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этому на уроках </w:t>
      </w:r>
      <w:r w:rsidR="00113120"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важно уделять внимание чтению вслух, развивать и укреплять стремление к чтению художественной литературы.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XVIII, XIX, XX веков. В программе соблюдена системная направленность: в 5-6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Ведущая проблема изучения литературы в 5 классе – внимание к книге.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Чтение произведений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зарубежной литературы проводится в конце курса литературы за 5 класс.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Pr="00113120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Pr="00E35711" w:rsidRDefault="003B6B63" w:rsidP="003B6B63">
      <w:pPr>
        <w:pStyle w:val="a6"/>
        <w:suppressAutoHyphens/>
        <w:spacing w:after="0" w:line="240" w:lineRule="auto"/>
        <w:ind w:left="38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="00E35711" w:rsidRPr="00E35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E35711" w:rsidRPr="008C0A5C" w:rsidRDefault="00E35711" w:rsidP="00E35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500"/>
        <w:gridCol w:w="2012"/>
        <w:gridCol w:w="2004"/>
        <w:gridCol w:w="2004"/>
      </w:tblGrid>
      <w:tr w:rsidR="00E35711" w:rsidRPr="008C0A5C" w:rsidTr="00E35711">
        <w:trPr>
          <w:trHeight w:val="330"/>
        </w:trPr>
        <w:tc>
          <w:tcPr>
            <w:tcW w:w="617" w:type="dxa"/>
            <w:vMerge w:val="restart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0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C0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00" w:type="dxa"/>
            <w:vMerge w:val="restart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012" w:type="dxa"/>
            <w:vMerge w:val="restart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008" w:type="dxa"/>
            <w:gridSpan w:val="2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</w:t>
            </w:r>
          </w:p>
        </w:tc>
      </w:tr>
      <w:tr w:rsidR="00E35711" w:rsidRPr="008C0A5C" w:rsidTr="00E35711">
        <w:trPr>
          <w:trHeight w:val="315"/>
        </w:trPr>
        <w:tc>
          <w:tcPr>
            <w:tcW w:w="617" w:type="dxa"/>
            <w:vMerge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vMerge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2004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E35711" w:rsidRPr="008C0A5C" w:rsidTr="00E35711">
        <w:trPr>
          <w:trHeight w:val="525"/>
        </w:trPr>
        <w:tc>
          <w:tcPr>
            <w:tcW w:w="617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0" w:type="dxa"/>
          </w:tcPr>
          <w:p w:rsidR="00E35711" w:rsidRPr="008C0A5C" w:rsidRDefault="00E35711" w:rsidP="00E357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E35711" w:rsidRPr="008C0A5C" w:rsidRDefault="00E35711" w:rsidP="00E357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4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4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35711" w:rsidRPr="008C0A5C" w:rsidTr="00E35711">
        <w:trPr>
          <w:trHeight w:val="300"/>
        </w:trPr>
        <w:tc>
          <w:tcPr>
            <w:tcW w:w="617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0" w:type="dxa"/>
          </w:tcPr>
          <w:p w:rsidR="00E35711" w:rsidRPr="008C0A5C" w:rsidRDefault="00E35711" w:rsidP="00E357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2012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4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4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35711" w:rsidRPr="008C0A5C" w:rsidTr="00E35711">
        <w:tc>
          <w:tcPr>
            <w:tcW w:w="617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0" w:type="dxa"/>
          </w:tcPr>
          <w:p w:rsidR="00E35711" w:rsidRPr="008C0A5C" w:rsidRDefault="00E35711" w:rsidP="00E357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Древней Руси</w:t>
            </w:r>
          </w:p>
          <w:p w:rsidR="00E35711" w:rsidRPr="008C0A5C" w:rsidRDefault="00E35711" w:rsidP="00E357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4" w:type="dxa"/>
          </w:tcPr>
          <w:p w:rsidR="00E35711" w:rsidRPr="008C0A5C" w:rsidRDefault="00E35711" w:rsidP="00E3571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1</w:t>
            </w:r>
          </w:p>
        </w:tc>
        <w:tc>
          <w:tcPr>
            <w:tcW w:w="2004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35711" w:rsidRPr="008C0A5C" w:rsidTr="00E35711">
        <w:tc>
          <w:tcPr>
            <w:tcW w:w="617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0" w:type="dxa"/>
          </w:tcPr>
          <w:p w:rsidR="00E35711" w:rsidRPr="008C0A5C" w:rsidRDefault="00E35711" w:rsidP="00E357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18 века</w:t>
            </w:r>
          </w:p>
          <w:p w:rsidR="00E35711" w:rsidRPr="008C0A5C" w:rsidRDefault="00E35711" w:rsidP="00E357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4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4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711" w:rsidRPr="008C0A5C" w:rsidTr="00E35711">
        <w:tc>
          <w:tcPr>
            <w:tcW w:w="617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0" w:type="dxa"/>
          </w:tcPr>
          <w:p w:rsidR="00E35711" w:rsidRPr="008C0A5C" w:rsidRDefault="00E35711" w:rsidP="00E357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19 века</w:t>
            </w:r>
          </w:p>
          <w:p w:rsidR="00E35711" w:rsidRPr="008C0A5C" w:rsidRDefault="00E35711" w:rsidP="00E357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04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</w:t>
            </w:r>
          </w:p>
        </w:tc>
        <w:tc>
          <w:tcPr>
            <w:tcW w:w="2004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35711" w:rsidRPr="008C0A5C" w:rsidTr="00E35711">
        <w:tc>
          <w:tcPr>
            <w:tcW w:w="617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00" w:type="dxa"/>
          </w:tcPr>
          <w:p w:rsidR="00E35711" w:rsidRPr="008C0A5C" w:rsidRDefault="00E35711" w:rsidP="00E357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20 века</w:t>
            </w:r>
          </w:p>
          <w:p w:rsidR="00E35711" w:rsidRPr="008C0A5C" w:rsidRDefault="00E35711" w:rsidP="00E357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04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04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35711" w:rsidRPr="008C0A5C" w:rsidTr="00E35711">
        <w:tc>
          <w:tcPr>
            <w:tcW w:w="617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00" w:type="dxa"/>
          </w:tcPr>
          <w:p w:rsidR="00E35711" w:rsidRPr="008C0A5C" w:rsidRDefault="00E35711" w:rsidP="00E357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</w:t>
            </w:r>
          </w:p>
          <w:p w:rsidR="00E35711" w:rsidRPr="008C0A5C" w:rsidRDefault="00E35711" w:rsidP="00E357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E35711" w:rsidRPr="008C0A5C" w:rsidRDefault="00E35711" w:rsidP="00E3571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7</w:t>
            </w:r>
          </w:p>
        </w:tc>
        <w:tc>
          <w:tcPr>
            <w:tcW w:w="2004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04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35711" w:rsidRPr="008C0A5C" w:rsidTr="00E35711">
        <w:tc>
          <w:tcPr>
            <w:tcW w:w="617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00" w:type="dxa"/>
          </w:tcPr>
          <w:p w:rsidR="00E35711" w:rsidRPr="008C0A5C" w:rsidRDefault="00E35711" w:rsidP="00E357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занятия</w:t>
            </w:r>
          </w:p>
          <w:p w:rsidR="00E35711" w:rsidRPr="008C0A5C" w:rsidRDefault="00E35711" w:rsidP="00E357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4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4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711" w:rsidRPr="008C0A5C" w:rsidTr="00E35711">
        <w:tc>
          <w:tcPr>
            <w:tcW w:w="617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00" w:type="dxa"/>
          </w:tcPr>
          <w:p w:rsidR="00E35711" w:rsidRPr="008C0A5C" w:rsidRDefault="00E35711" w:rsidP="00E357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12" w:type="dxa"/>
          </w:tcPr>
          <w:p w:rsidR="00E35711" w:rsidRPr="008C0A5C" w:rsidRDefault="00E35711" w:rsidP="00E3571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70</w:t>
            </w:r>
          </w:p>
        </w:tc>
        <w:tc>
          <w:tcPr>
            <w:tcW w:w="2004" w:type="dxa"/>
          </w:tcPr>
          <w:p w:rsidR="00E35711" w:rsidRPr="008C0A5C" w:rsidRDefault="00E35711" w:rsidP="00E357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004" w:type="dxa"/>
          </w:tcPr>
          <w:p w:rsidR="00E35711" w:rsidRPr="008C0A5C" w:rsidRDefault="00E35711" w:rsidP="00E3571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10</w:t>
            </w:r>
          </w:p>
        </w:tc>
      </w:tr>
    </w:tbl>
    <w:p w:rsidR="00E35711" w:rsidRPr="008C0A5C" w:rsidRDefault="00E35711" w:rsidP="00E35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711" w:rsidRPr="008C0A5C" w:rsidRDefault="00E35711" w:rsidP="00E35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711" w:rsidRDefault="00E35711" w:rsidP="00E35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E35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E35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E35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E35711" w:rsidRDefault="00E35711" w:rsidP="00E35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E35711" w:rsidRPr="00E35711" w:rsidRDefault="003B6B63" w:rsidP="003B6B63">
      <w:pPr>
        <w:pStyle w:val="a6"/>
        <w:ind w:left="38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E35711" w:rsidRPr="00E35711">
        <w:rPr>
          <w:rFonts w:ascii="Times New Roman" w:hAnsi="Times New Roman" w:cs="Times New Roman"/>
          <w:b/>
          <w:sz w:val="28"/>
          <w:szCs w:val="28"/>
        </w:rPr>
        <w:t>Учебно-тематический план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6741"/>
        <w:gridCol w:w="1411"/>
        <w:gridCol w:w="1632"/>
      </w:tblGrid>
      <w:tr w:rsidR="00E35711" w:rsidRPr="00825651" w:rsidTr="00E35711">
        <w:tc>
          <w:tcPr>
            <w:tcW w:w="861" w:type="dxa"/>
          </w:tcPr>
          <w:p w:rsidR="00E35711" w:rsidRPr="00825651" w:rsidRDefault="00E35711" w:rsidP="00E35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6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8256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2565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70" w:type="dxa"/>
          </w:tcPr>
          <w:p w:rsidR="00E35711" w:rsidRPr="00825651" w:rsidRDefault="00E35711" w:rsidP="00E35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65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414" w:type="dxa"/>
          </w:tcPr>
          <w:p w:rsidR="00E35711" w:rsidRPr="00825651" w:rsidRDefault="00E35711" w:rsidP="00E35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651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637" w:type="dxa"/>
          </w:tcPr>
          <w:p w:rsidR="00E35711" w:rsidRPr="00825651" w:rsidRDefault="00E35711" w:rsidP="00E35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65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Роль книги в жизни человека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0" w:type="dxa"/>
          </w:tcPr>
          <w:p w:rsidR="00E35711" w:rsidRPr="00A739D4" w:rsidRDefault="00E35711" w:rsidP="00E357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9D4">
              <w:rPr>
                <w:rFonts w:ascii="Times New Roman" w:hAnsi="Times New Roman" w:cs="Times New Roman"/>
                <w:b/>
                <w:sz w:val="28"/>
                <w:szCs w:val="28"/>
              </w:rPr>
              <w:t>УНТ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Малые жанры фольклора (колыбельные песни, частушки, считалки,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скороговорки,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агадки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как вид народной прозы. Русская народная сказка «Царевна – лягушка».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РНС «Царевна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ягушка». Образ Василисы Премудрой.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РНС «Царевна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ягушка». Образ Ивана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аревича.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РНС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Иван-крестьянский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сын и чудо-юдо». 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РНС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Иван-крестьянский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сын и чудо-юдо». Образ главного героя.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 Составление волшебной сказки.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9D4">
              <w:rPr>
                <w:rFonts w:ascii="Times New Roman" w:hAnsi="Times New Roman" w:cs="Times New Roman"/>
                <w:b/>
                <w:sz w:val="28"/>
                <w:szCs w:val="28"/>
              </w:rPr>
              <w:t>Древнерусская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«Подвиг отрока-киевлянина и хитрость воеводы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Претича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9D4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 18 века</w:t>
            </w:r>
          </w:p>
          <w:p w:rsidR="00E35711" w:rsidRPr="00A739D4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М.В. Ломоносов.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Случились вместе два астронома в пиру»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Жанровые особенности басни. Истоки басенного жанра в России.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Крылов. Басни «Волк на псарне», «Свинья под дубом», «Ворона и лисица».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 Басни И.А. Крылова.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Жуковский. «Спящая царевна» как литературная сказка.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Жуковский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Баллада «Кубок»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 Пролог поэмы «Руслан и Людмила»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Пушкин. Сказка «Сказка о мертвой царевне и семи богатырях»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Пушкин. Сказка «Сказка о мертвой царевне и семи богатырях».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Лермонтов. «Бородино»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Лермонтов. «Бородино». Суждения и оценки юных читателей.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Гоголь. «Заколдованное место».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Некрасов «На Волге».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Некрасов. «Мороз, Красный нос»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Тургенев. «Муму».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Тургенев. «Муму». Духовные и нравственные качества героя.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И.С. Тургенев. «Муму». Единственный счастливый год в жизни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герасима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Превосходство Герасима над челядью. Протест против крепостничества.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– отзыв о прочитанном произведении И.С. Тургенева «Муму».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Толстой. «Кавказский пленник».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 Толстой. «Кавказский пленник». Жилин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Костылин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Толстой. «Кавказский пленник». Тема дружбы в рассказе.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Толстой. «Кавказский пленник». Под страхом смерти.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Чехов. Рассказ «Хирургия».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смешном в литературном произведении. Особенности чеховского юмора.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70" w:type="dxa"/>
          </w:tcPr>
          <w:p w:rsidR="00E35711" w:rsidRPr="004974A3" w:rsidRDefault="00E35711" w:rsidP="00E357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4A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20 века.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Бунин. «Косцы». Человек и природа. 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Короленко. «В дурном обществе». Взаимоотношения отца, сына, дочери в повести.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Короленко. «В дурном обществе». Новые знакомые Васи.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 Короленко. «В дурном обществе».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Тыбурций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«замечательная личность».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rPr>
          <w:trHeight w:val="353"/>
        </w:trPr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Короленко. «В дурном обществе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rPr>
          <w:trHeight w:val="291"/>
        </w:trPr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Есенин. «Я покинул родимый дом».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 Паустовский «Теплый хлеб».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 Паустовский. «Заячьи лапы»».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 Бажов. Сказ «Медной горы Хозяйка».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 Бажов. Сказ «Медной горы Хозяйка».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С.Я. Маршак «Двенадцать месяцев».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С.Я. Маршак «Двенадцать месяцев».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А.П.Платонов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«Никита»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С.Черный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«Кавказский пленник»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Астафьев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озеро».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Астафьев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озеро». Образ главного героя.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Чтение. П. Мериме.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Маттео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Фальконе».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К.М. Симонов. «Майор привез мальчишку на лафете». Дети и война.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rPr>
          <w:trHeight w:val="341"/>
        </w:trPr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А.Т. Твардовский. «Рассказ танкиста. Дети и война.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rPr>
          <w:trHeight w:val="303"/>
        </w:trPr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99">
              <w:rPr>
                <w:rFonts w:ascii="Times New Roman" w:hAnsi="Times New Roman" w:cs="Times New Roman"/>
                <w:b/>
                <w:sz w:val="28"/>
                <w:szCs w:val="28"/>
              </w:rPr>
              <w:t>Писатели и поэты 20 века о Родине, родной природе и о себе.</w:t>
            </w:r>
          </w:p>
          <w:p w:rsidR="00E35711" w:rsidRPr="001E4B99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Бунин, Д.Б.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Кедрин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А.А. Прокофьев, Н.М. Рубцов, Дон-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770" w:type="dxa"/>
          </w:tcPr>
          <w:p w:rsidR="00E35711" w:rsidRPr="00AC1D20" w:rsidRDefault="00E35711" w:rsidP="00E357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20">
              <w:rPr>
                <w:rFonts w:ascii="Times New Roman" w:hAnsi="Times New Roman" w:cs="Times New Roman"/>
                <w:b/>
                <w:sz w:val="28"/>
                <w:szCs w:val="28"/>
              </w:rPr>
              <w:t>Зарубежная литература.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Стивенсон «Вересковый мед».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Д.Дефо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«Робинзон Крузо».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Х.К. Андерсен. «Снежная королева».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Х.К. Андерсен. «Снежная королева». История вторая. Мальчик и девочка. История третья. Герда.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Х.К. Андерсен. «Снежная королева». Истории четвертая и пятая.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Х.К. Андерсен. «Снежная королева». Истории шестая и седьмая.</w:t>
            </w: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сказкам Х.К. Андерсена.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Жорж Санд. «О чем говорят цветы».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64-65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Твен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66-67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Лондон «Сказание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11" w:rsidTr="00E35711">
        <w:tc>
          <w:tcPr>
            <w:tcW w:w="861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770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литературы.</w:t>
            </w:r>
          </w:p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E35711" w:rsidRDefault="00E35711" w:rsidP="00E3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E35711" w:rsidRDefault="00E35711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113120" w:rsidRPr="00113120" w:rsidRDefault="00E35711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lastRenderedPageBreak/>
        <w:t xml:space="preserve">4. </w:t>
      </w:r>
      <w:r w:rsidR="00113120" w:rsidRPr="00113120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Содержание тем учебного курса.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Введение. 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Учебник литературы и работа с ним.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Устное народное творчество.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Коллективное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индивидуальное в фольклоре. Малые жанры фольклора. Детский фольклор (колыбельные песни, </w:t>
      </w:r>
      <w:proofErr w:type="spell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пестушки</w:t>
      </w:r>
      <w:proofErr w:type="spell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приговорки, скороговорки, загадки)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Теория литературы. Фольклор. Устное народное творчество.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Русские народные сказки.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Царевна-лягушка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Народная мораль в характере и поступках героев. Образ невесты-волшебницы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.. 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Иван - крестьянский сын и чудо-юдо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Теория литературы. Сказка. Виды сказок. Постоянные эпитеты. Гипербола. Сказочные формулы. Сравнение.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Из древнерусской литературы.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Повесть временных лет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как литературный памятник. 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 xml:space="preserve">Подвиг отрока-киевлянина и хитрость воеводы </w:t>
      </w:r>
      <w:proofErr w:type="spellStart"/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Претича</w:t>
      </w:r>
      <w:proofErr w:type="spellEnd"/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Отзвуки фольклора в летописи. Герои старинных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Повестей…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их подвиги во имя мира на родной земле.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Теория литературы. Летопись.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Из литературы XVIII века.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Михаил Васильевич Ломоносов.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Краткий рассказ о жизни писателя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омоносов – ученый, поэт, художник, гражданин.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Случились вместе два астронома в пиру…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научные истины в поэтической форме. Юмор стихотворения.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Теория литературы. Роды литературы: эпос, лирика, драма. Жанры литературы.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Из литературы XIX века.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Русские басни.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Жанр басни. Истоки басенного жанра (Эзоп, Лафонтен, русские баснописцы XVIII века).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Иван Андреевич Крылов.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Краткий рассказ о баснописце. 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Ворона и Лисица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», 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Волк и Ягненок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», 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Свинья под дубом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Осмеяние пороков – грубой силы, жадности, неблагодарности, хитрости. 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Волк на псарне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отражение исторических событий в басне; патриотическая позиция автора.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Рассказ и мораль в басне. Аллегория. Выразительное чтение басен (</w:t>
      </w:r>
      <w:proofErr w:type="spell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инсценирование</w:t>
      </w:r>
      <w:proofErr w:type="spell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Теория литературы. Басня, аллегория, понятие об эзоповом языке.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Василий Андреевич Жуковский.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Краткий рассказ о поэте.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Спящая царевна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Сходные и различные черты сказки Жуковского и народной сказки. Герои литературной сказки, особенности сюжета.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Кубок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Благородство и жестокость. Герои баллады.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Теория литературы. Баллада (начальное представление).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Александр Сергеевич Пушкин.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Краткий рассказ о жизни поэта (детство, годы учения).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Стихотворение 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Няне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поэтизация образа няни; мотивы одиночества и грусти, скрашиваемые любовью няни, её сказками и песнями.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У лукоморья дуб зеленый…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Пролог к поэме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Руслан и Людмила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собирательная картина сюжетов, образов и событий народных сказок, мотивы и сюжеты пушкинского произведения.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Сказка о мертвой царевне и семи богатырях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её истоки (сопоставление с русским народными сказками, сказкой Жуковского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Спящая царевна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 сказками братьев Гримм;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бродячие сюжеты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Соколко</w:t>
      </w:r>
      <w:proofErr w:type="spell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Теория литературы. Стихотворная и прозаическая речь. Рифма, ритм, строфа, способы рифмовки.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Всеволод Михайлович Гаршин. 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Attalea</w:t>
      </w:r>
      <w:proofErr w:type="spellEnd"/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Princeps</w:t>
      </w:r>
      <w:proofErr w:type="spellEnd"/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113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Героическое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обыденное в сказке. Трагический финал и жизнеутверждающий пафос произведения.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Михаил Юрьевич Лермонтов.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Краткий рассказ о поэте. 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Бородино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Теория литературы. Сравнение, гипербола, эпитет, метафора, звукопись, аллитерация.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Алексей Васильевич Кольцов.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Краткий рассказ о поэте. 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Что ты спишь, мужичок?..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призыв к некогда зажиточному, но обедневшему крестьянину перебороть свою несчастливую долю и трудом вновь вернуть себе достаток и прежнее достоинство.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Николай Васильевич Гоголь.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Краткий рассказ и 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писателе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Заколдованное место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повесть из книги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Вечера на хуторе близ Диканьки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Теория литературы. Фантастика. Юмор.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Николай Алексеевич Некрасов.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Краткий рассказ о поэте.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На Волге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».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Картины природы. Раздумья поэта о судьбе народа. Вера в потенциальные силы народ, лучшую его судьбу.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Есть женщины в русских селеньях…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Поэтический образ русской женщины.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Стихотворение 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Крестьянские дети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Теория литературы. Эпитет.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Иван Сергеевич Тургенев.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Краткий рассказ и 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писателе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Муму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повествование о жизни в эпоху крепостного права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Теория литературы. Портрет, пейзаж. Литературный герой.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Афанасий Афанасьевич Фет.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Краткий рассказ о поэте. Стихотворение 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Весенний дождь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радостная, яркая, полная движения картина весенней природы.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Лев Николаевич Толстой.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Краткий рассказ о писателе.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Кавказский пленник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Бессмысленность и жестокость национальной вражды. Жилин и </w:t>
      </w:r>
      <w:proofErr w:type="spell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Костылин</w:t>
      </w:r>
      <w:proofErr w:type="spell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два разных характера, две разные судьбы. Жилин и </w:t>
      </w:r>
      <w:proofErr w:type="spell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ДИна</w:t>
      </w:r>
      <w:proofErr w:type="spell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Душевная близость людей из враждующих лагерей. Утверждение гуманистических идеалов.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Теория литературы. Сравнение. Сюжет.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Антон Павлович Чехов.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Краткий рассказ и 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писателе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Хирургия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осмеяние глупости и невежества героев рассказа. Юмор ситуации. Речь персонажей как средство их характеристики.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Теория литературы. Юмор.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5423B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Поэ</w:t>
      </w: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ты XIX века о Родине и родной природе.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Ф.И. Тютчев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Зима недаром злится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 весел грохот летних бурь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Есть в осени первоначальной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А.Н. Плещеев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Весна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И.С. Никитин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Утро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Зимняя ночь в деревне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А.Н. Майков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Ласточки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И.З. Суриков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Зима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ыразительное чтение стихотворений.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Из литературы XX века.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Иван Алексеевич Бунин.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Краткий рассказ о писателе.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Косцы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Восприятие 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прекрасного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Эстетическое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Косцы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 поэтическое воспоминание о Родине.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Владимир </w:t>
      </w:r>
      <w:proofErr w:type="spellStart"/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Галактионович</w:t>
      </w:r>
      <w:proofErr w:type="spellEnd"/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Короленко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Краткий рассказ о писателе.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В дурном обществе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Тыбурций</w:t>
      </w:r>
      <w:proofErr w:type="spell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Отец и сын. Размышления героев. Взаимопонимание – основа отношений в семье.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Теория литературы. Портрет. Композиция литературного произведения.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Александр Иванович Куприн.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Краткий рассказ о писателе.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Тапер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Дети и взрослые. Особое восприятие 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прекрасного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Одаренность и труд. Внимание признанного музыканта к незаурядному мальчику-таперу.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Сергей Александрович Есенин.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Рассказ о поэте. Стихотворение 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 xml:space="preserve">Синий май. </w:t>
      </w:r>
      <w:proofErr w:type="spellStart"/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Зоревая</w:t>
      </w:r>
      <w:proofErr w:type="spellEnd"/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 xml:space="preserve"> теплынь…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поэтическое изображение родной природы. Своеобразие языка есенинской лирики.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Константин Георгиевич Паустовский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Краткий рассказ о писателе.</w:t>
      </w:r>
    </w:p>
    <w:p w:rsid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Теплый хлеб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», 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Заячьи лапы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Доброта и сострадание, реальное и фантастическое в сказках Паустовского.</w:t>
      </w:r>
    </w:p>
    <w:p w:rsidR="005423B7" w:rsidRPr="00113120" w:rsidRDefault="005423B7" w:rsidP="00542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Павел Петрович Бажов.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Краткий рассказ о писателе.</w:t>
      </w:r>
    </w:p>
    <w:p w:rsidR="005423B7" w:rsidRPr="00113120" w:rsidRDefault="005423B7" w:rsidP="00542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Медной горы Хозяйка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Реальность и фантастика. Честность, </w:t>
      </w:r>
      <w:proofErr w:type="spell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добросоветсность</w:t>
      </w:r>
      <w:proofErr w:type="spell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5423B7" w:rsidRPr="00113120" w:rsidRDefault="005423B7" w:rsidP="00542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Теория литературы. Сказ как жанр литературы. Сказ и сказка (общее и различное).</w:t>
      </w:r>
    </w:p>
    <w:p w:rsidR="005423B7" w:rsidRPr="00113120" w:rsidRDefault="005423B7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Самуил Яковлевич Маршак.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Краткий рассказ о писателе.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Двенадцать месяцев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пьеса-сказка. Положительные и отрицательные герои. Победа добра над злом – традиция русских народных сказок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удожественные особенности пьесы-сказки.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Теория литературы. Драма как род литературы. Пьеса-сказка.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Андрей Платонович Платонов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Краткий рассказ о писателе.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Никита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Теория литературы. Фантастика в литературном произведении.</w:t>
      </w:r>
    </w:p>
    <w:p w:rsidR="005423B7" w:rsidRPr="00113120" w:rsidRDefault="005423B7" w:rsidP="00542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Саша Черный.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Кавказский пленник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Игорь-Робинзон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Образы и сюжеты литературной классики как темы произведений для детей.</w:t>
      </w:r>
    </w:p>
    <w:p w:rsidR="005423B7" w:rsidRPr="00113120" w:rsidRDefault="005423B7" w:rsidP="00542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Теория литературы. Юмор.</w:t>
      </w:r>
    </w:p>
    <w:p w:rsidR="005423B7" w:rsidRPr="00113120" w:rsidRDefault="005423B7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Виктор Петрович Астафьев.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Краткий рассказ о писателе.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Васюткино озеро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Бесстрашие, терпение, любовь к природе и ее понимание, находчивость в экстремальных обстоятельствах. Поведение героя в лесу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сновные черты характера героя.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Открытие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Васюткой</w:t>
      </w:r>
      <w:proofErr w:type="spell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Теория литературы. Автобиографичность литературного произведения.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Стихотворные произведения о войне.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Патриотические подвиги в годы Великой Отечественной войны. К.М. Симонов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Майор привез мальчишку на лафете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А.Т. Твардовский Рассказ танкиста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Война и дети – трагическая и героическая тема произведений о Великой Отечественной войне.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Произведения о Родине и родной природе.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И.Бунин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Помню долгий зимний вечер…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А. Прокофьев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Аленушка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proofErr w:type="spell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Д.Кедрин</w:t>
      </w:r>
      <w:proofErr w:type="spell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Аленушка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Н. Рубцов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Родная деревня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Дон </w:t>
      </w:r>
      <w:proofErr w:type="spell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Аминадо</w:t>
      </w:r>
      <w:proofErr w:type="spell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Города и годы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Конкретные пейзажные зарисовки 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обобщенный образ России.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Из зарубежной литературы.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Роберт Льюис Стивенсон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Краткий рассказ о писателе.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Вересковый мед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Подвиг героя во имя сохранения традиций предков.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Теория литературы. Баллада.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Даниэль Дефо.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Краткий рассказ о писателе.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Робинзон Крузо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Жизнь и необычайные приключения Робинзона Крузо, характер героя. Гимн неисчерпаемым возможностям человека.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Ханс</w:t>
      </w:r>
      <w:proofErr w:type="spellEnd"/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Кристиан</w:t>
      </w:r>
      <w:proofErr w:type="spellEnd"/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Андерсен.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Краткий рассказ о писателе.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Снежная королева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Символический смысл фантастических образов и художественных деталей в сказке. Кай и Герда. Помощники Герды.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Жорж Санд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 xml:space="preserve"> 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О чем говорят цветы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Спор героев о 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прекрасном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Речевая характеристика персонажей.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Марк Твен.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Краткий рассказ о писателе.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Приключения Тома Сойера</w:t>
      </w: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Джек Лондон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Краткий рассказ о писателе.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 xml:space="preserve">Сказание о </w:t>
      </w:r>
      <w:proofErr w:type="spellStart"/>
      <w:r w:rsidRPr="0011312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Кише</w:t>
      </w:r>
      <w:proofErr w:type="spellEnd"/>
      <w:r w:rsidRPr="00113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5423B7" w:rsidRDefault="005423B7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5423B7" w:rsidRDefault="005423B7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5423B7" w:rsidRDefault="005423B7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5423B7" w:rsidRDefault="005423B7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5423B7" w:rsidRDefault="005423B7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5423B7" w:rsidRDefault="005423B7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5423B7" w:rsidRDefault="005423B7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5423B7" w:rsidRDefault="005423B7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5423B7" w:rsidRDefault="005423B7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5423B7" w:rsidRDefault="005423B7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5423B7" w:rsidRDefault="005423B7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5423B7" w:rsidRDefault="005423B7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5423B7" w:rsidRDefault="005423B7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5423B7" w:rsidRDefault="005423B7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5423B7" w:rsidRDefault="005423B7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5423B7" w:rsidRDefault="005423B7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5423B7" w:rsidRDefault="005423B7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8C0A5C" w:rsidRDefault="008C0A5C" w:rsidP="00E357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113120" w:rsidRPr="00E35711" w:rsidRDefault="00E35711" w:rsidP="00E35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E3571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5.</w:t>
      </w:r>
      <w:r w:rsidR="00113120" w:rsidRPr="00E3571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Требования к ур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овню подготовки учащихся </w:t>
      </w:r>
      <w:r w:rsidR="00113120" w:rsidRPr="00E3571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5 класс.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результате изучения литературы ученик должен знать:</w:t>
      </w:r>
    </w:p>
    <w:p w:rsidR="00113120" w:rsidRPr="00113120" w:rsidRDefault="00113120" w:rsidP="0011312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содержание литературных произведений, подлежащих обязательному изучению;</w:t>
      </w:r>
    </w:p>
    <w:p w:rsidR="00113120" w:rsidRPr="00113120" w:rsidRDefault="00113120" w:rsidP="0011312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113120" w:rsidRPr="00113120" w:rsidRDefault="00113120" w:rsidP="0011312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основные факты жизненного и творческого пути писателей-классиков;</w:t>
      </w:r>
    </w:p>
    <w:p w:rsidR="00113120" w:rsidRDefault="00113120" w:rsidP="0011312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основные теоретико-литературные понятия;</w:t>
      </w:r>
    </w:p>
    <w:p w:rsidR="008C0A5C" w:rsidRPr="00113120" w:rsidRDefault="008C0A5C" w:rsidP="008C0A5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13120" w:rsidRPr="00113120" w:rsidRDefault="00113120" w:rsidP="0011312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уметь:</w:t>
      </w:r>
    </w:p>
    <w:p w:rsidR="00113120" w:rsidRPr="00113120" w:rsidRDefault="00113120" w:rsidP="0011312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работать с книгой </w:t>
      </w:r>
    </w:p>
    <w:p w:rsidR="00113120" w:rsidRPr="00113120" w:rsidRDefault="00113120" w:rsidP="0011312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113120" w:rsidRPr="00113120" w:rsidRDefault="00113120" w:rsidP="0011312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выявлять авторскую позицию; </w:t>
      </w:r>
    </w:p>
    <w:p w:rsidR="00113120" w:rsidRPr="00113120" w:rsidRDefault="00113120" w:rsidP="0011312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выражать свое отношение к 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прочитанному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113120" w:rsidRPr="00113120" w:rsidRDefault="00113120" w:rsidP="0011312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113120" w:rsidRPr="00113120" w:rsidRDefault="00113120" w:rsidP="0011312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владеть различными видами пересказа;</w:t>
      </w:r>
    </w:p>
    <w:p w:rsidR="00113120" w:rsidRPr="00113120" w:rsidRDefault="00113120" w:rsidP="0011312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строить устные и письменные высказывания в связи с изученным произведением;</w:t>
      </w:r>
    </w:p>
    <w:p w:rsidR="00113120" w:rsidRPr="00113120" w:rsidRDefault="00113120" w:rsidP="0011312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113120" w:rsidRDefault="00113120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8C0A5C" w:rsidRPr="00113120" w:rsidRDefault="008C0A5C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13120" w:rsidRPr="003B6B63" w:rsidRDefault="003B6B63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6. </w:t>
      </w:r>
      <w:r w:rsidRPr="003B6B6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СПИСОК ЛИТЕРАТУРЫ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Коровина В.Я., Журавлев В.П., Коровин В.И.. Литература 5 класс: учебник-хрестоматия: в 2-х частях. М., Просвещение, 2011.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Коровина В.Я., Журавлев В.П., Коровин В.И. Читаем, думаем, спорим… 5 класс. М., Просвещение, 2010.   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Коровина В.Я., </w:t>
      </w:r>
      <w:proofErr w:type="spell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Збарский</w:t>
      </w:r>
      <w:proofErr w:type="spell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И.С. Литература: 5 класс: Методическ</w:t>
      </w:r>
      <w:r w:rsidR="003B6B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ие советы. М., Просвещение, 2010</w:t>
      </w:r>
      <w:bookmarkStart w:id="0" w:name="_GoBack"/>
      <w:bookmarkEnd w:id="0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113120" w:rsidRPr="00113120" w:rsidRDefault="00113120" w:rsidP="0011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120" w:rsidRDefault="00113120" w:rsidP="00825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120" w:rsidRDefault="00113120" w:rsidP="00825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120" w:rsidRDefault="00113120" w:rsidP="00825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120" w:rsidRDefault="00113120" w:rsidP="00825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120" w:rsidRDefault="00113120" w:rsidP="00825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120" w:rsidRDefault="00113120" w:rsidP="00825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120" w:rsidRDefault="00113120" w:rsidP="00825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120" w:rsidRDefault="00113120" w:rsidP="00825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120" w:rsidRDefault="00113120" w:rsidP="00825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711" w:rsidRDefault="00E35711" w:rsidP="00E35711">
      <w:pPr>
        <w:rPr>
          <w:rFonts w:ascii="Times New Roman" w:hAnsi="Times New Roman" w:cs="Times New Roman"/>
          <w:b/>
          <w:sz w:val="28"/>
          <w:szCs w:val="28"/>
        </w:rPr>
      </w:pPr>
    </w:p>
    <w:p w:rsidR="00B330B0" w:rsidRPr="0023336B" w:rsidRDefault="00B330B0">
      <w:pPr>
        <w:rPr>
          <w:rFonts w:ascii="Times New Roman" w:hAnsi="Times New Roman" w:cs="Times New Roman"/>
          <w:sz w:val="28"/>
          <w:szCs w:val="28"/>
        </w:rPr>
      </w:pPr>
    </w:p>
    <w:sectPr w:rsidR="00B330B0" w:rsidRPr="0023336B" w:rsidSect="002333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B4D5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83746C"/>
    <w:multiLevelType w:val="hybridMultilevel"/>
    <w:tmpl w:val="5E5C823E"/>
    <w:lvl w:ilvl="0" w:tplc="F6747D7C">
      <w:start w:val="5"/>
      <w:numFmt w:val="decimal"/>
      <w:lvlText w:val="%1."/>
      <w:lvlJc w:val="left"/>
      <w:pPr>
        <w:ind w:left="42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50" w:hanging="360"/>
      </w:pPr>
    </w:lvl>
    <w:lvl w:ilvl="2" w:tplc="0419001B" w:tentative="1">
      <w:start w:val="1"/>
      <w:numFmt w:val="lowerRoman"/>
      <w:lvlText w:val="%3."/>
      <w:lvlJc w:val="right"/>
      <w:pPr>
        <w:ind w:left="5670" w:hanging="180"/>
      </w:pPr>
    </w:lvl>
    <w:lvl w:ilvl="3" w:tplc="0419000F" w:tentative="1">
      <w:start w:val="1"/>
      <w:numFmt w:val="decimal"/>
      <w:lvlText w:val="%4."/>
      <w:lvlJc w:val="left"/>
      <w:pPr>
        <w:ind w:left="6390" w:hanging="360"/>
      </w:pPr>
    </w:lvl>
    <w:lvl w:ilvl="4" w:tplc="04190019" w:tentative="1">
      <w:start w:val="1"/>
      <w:numFmt w:val="lowerLetter"/>
      <w:lvlText w:val="%5."/>
      <w:lvlJc w:val="left"/>
      <w:pPr>
        <w:ind w:left="7110" w:hanging="360"/>
      </w:pPr>
    </w:lvl>
    <w:lvl w:ilvl="5" w:tplc="0419001B" w:tentative="1">
      <w:start w:val="1"/>
      <w:numFmt w:val="lowerRoman"/>
      <w:lvlText w:val="%6."/>
      <w:lvlJc w:val="right"/>
      <w:pPr>
        <w:ind w:left="7830" w:hanging="180"/>
      </w:pPr>
    </w:lvl>
    <w:lvl w:ilvl="6" w:tplc="0419000F" w:tentative="1">
      <w:start w:val="1"/>
      <w:numFmt w:val="decimal"/>
      <w:lvlText w:val="%7."/>
      <w:lvlJc w:val="left"/>
      <w:pPr>
        <w:ind w:left="8550" w:hanging="360"/>
      </w:pPr>
    </w:lvl>
    <w:lvl w:ilvl="7" w:tplc="04190019" w:tentative="1">
      <w:start w:val="1"/>
      <w:numFmt w:val="lowerLetter"/>
      <w:lvlText w:val="%8."/>
      <w:lvlJc w:val="left"/>
      <w:pPr>
        <w:ind w:left="9270" w:hanging="360"/>
      </w:pPr>
    </w:lvl>
    <w:lvl w:ilvl="8" w:tplc="041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2">
    <w:nsid w:val="20BB4B58"/>
    <w:multiLevelType w:val="hybridMultilevel"/>
    <w:tmpl w:val="20DC011E"/>
    <w:lvl w:ilvl="0" w:tplc="69D2069E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">
    <w:nsid w:val="2B6F7BE6"/>
    <w:multiLevelType w:val="hybridMultilevel"/>
    <w:tmpl w:val="003A0D34"/>
    <w:lvl w:ilvl="0" w:tplc="69D2069E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4">
    <w:nsid w:val="54D65ADB"/>
    <w:multiLevelType w:val="hybridMultilevel"/>
    <w:tmpl w:val="20DC011E"/>
    <w:lvl w:ilvl="0" w:tplc="69D2069E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36B"/>
    <w:rsid w:val="0002245F"/>
    <w:rsid w:val="000A1F63"/>
    <w:rsid w:val="00113120"/>
    <w:rsid w:val="001E4B99"/>
    <w:rsid w:val="0023336B"/>
    <w:rsid w:val="003B6B63"/>
    <w:rsid w:val="00451E1D"/>
    <w:rsid w:val="004768DB"/>
    <w:rsid w:val="00487C5C"/>
    <w:rsid w:val="004974A3"/>
    <w:rsid w:val="004E496E"/>
    <w:rsid w:val="005423B7"/>
    <w:rsid w:val="006B640F"/>
    <w:rsid w:val="00825651"/>
    <w:rsid w:val="008C0A5C"/>
    <w:rsid w:val="009B5FA3"/>
    <w:rsid w:val="009F09C1"/>
    <w:rsid w:val="00A739D4"/>
    <w:rsid w:val="00AC1D20"/>
    <w:rsid w:val="00B330B0"/>
    <w:rsid w:val="00C140E7"/>
    <w:rsid w:val="00E35711"/>
    <w:rsid w:val="00F7461C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C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5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15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Арюна Гомбоева</dc:creator>
  <cp:lastModifiedBy>HP</cp:lastModifiedBy>
  <cp:revision>7</cp:revision>
  <cp:lastPrinted>2015-05-26T13:57:00Z</cp:lastPrinted>
  <dcterms:created xsi:type="dcterms:W3CDTF">2015-04-26T01:13:00Z</dcterms:created>
  <dcterms:modified xsi:type="dcterms:W3CDTF">2015-05-26T14:03:00Z</dcterms:modified>
</cp:coreProperties>
</file>